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Пдо Костина Марина Николаевна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Творилки-мастерилки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10.04.2020г.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Шитье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летней сумочки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» (4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часа)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Создание условий для творческой активности и самореализации личности учащихся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Развить образное и пространственное мышление, моторику  рук, глазомер.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Тема II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Оформление "Пицца" для сумочки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 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) </w:t>
      </w:r>
    </w:p>
    <w:p>
      <w:pPr>
        <w:numPr>
          <w:ilvl w:val="0"/>
          <w:numId w:val="3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рабочее место: иголки и булавки в шляпке для иголок, ножницы, нитки, леску, заготовку будущей сумочки, тесьму для ручки и обрезки пряжи или ткани для создания оформления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Пицца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3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Сшитую заготовку будущей сумочки нужно вывернуть, расправив углы.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333" w:dyaOrig="3259">
          <v:rect xmlns:o="urn:schemas-microsoft-com:office:office" xmlns:v="urn:schemas-microsoft-com:vml" id="rectole0000000000" style="width:216.650000pt;height:162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4292" w:dyaOrig="3219">
          <v:rect xmlns:o="urn:schemas-microsoft-com:office:office" xmlns:v="urn:schemas-microsoft-com:vml" id="rectole0000000001" style="width:214.600000pt;height:160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numPr>
          <w:ilvl w:val="0"/>
          <w:numId w:val="5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Приготовьте обрезки пряжи или ткани для создания оформления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Пицца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70" w:dyaOrig="6823">
          <v:rect xmlns:o="urn:schemas-microsoft-com:office:office" xmlns:v="urn:schemas-microsoft-com:vml" id="rectole0000000002" style="width:453.500000pt;height:341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Проложите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обрезки пряжи или ткани для создания оформления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Пицца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между тканью и прозрачной тюлью или капроном по вашему придуманному рисунку.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9050" w:dyaOrig="6803">
          <v:rect xmlns:o="urn:schemas-microsoft-com:office:office" xmlns:v="urn:schemas-microsoft-com:vml" id="rectole0000000003" style="width:452.500000pt;height:340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tabs>
          <w:tab w:val="left" w:pos="7943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numPr>
          <w:ilvl w:val="0"/>
          <w:numId w:val="9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Закрепите ваш рисунок, прошивая тонкой леской швом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иголка вперед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9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Подогните верх на 2 см и загните край, пряча его, зафиксируйте с помощью булавок.</w:t>
      </w:r>
    </w:p>
    <w:p>
      <w:pPr>
        <w:numPr>
          <w:ilvl w:val="0"/>
          <w:numId w:val="9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Подгиб пришиваем аккуратно швом через край.</w:t>
      </w:r>
    </w:p>
    <w:p>
      <w:pPr>
        <w:spacing w:before="0" w:after="200" w:line="276"/>
        <w:ind w:right="0" w:left="5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92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10" w:dyaOrig="5588">
          <v:rect xmlns:o="urn:schemas-microsoft-com:office:office" xmlns:v="urn:schemas-microsoft-com:vml" id="rectole0000000004" style="width:450.500000pt;height:279.4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14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Готовим тесьму, нужной для ручки, длинны</w:t>
      </w:r>
    </w:p>
    <w:p>
      <w:pPr>
        <w:numPr>
          <w:ilvl w:val="0"/>
          <w:numId w:val="14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Пришиваем тесьму по бокам сумки.</w:t>
      </w:r>
    </w:p>
    <w:p>
      <w:pPr>
        <w:numPr>
          <w:ilvl w:val="0"/>
          <w:numId w:val="14"/>
        </w:numPr>
        <w:spacing w:before="0" w:after="200" w:line="276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 сумка с ручкой будет готова,   уберите рабочее место.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10" w:dyaOrig="5163">
          <v:rect xmlns:o="urn:schemas-microsoft-com:office:office" xmlns:v="urn:schemas-microsoft-com:vml" id="rectole0000000005" style="width:450.500000pt;height:258.1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Фотографии, выполненных изделий можно отправлять на электронную  почту педагога.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50" w:dyaOrig="6803">
          <v:rect xmlns:o="urn:schemas-microsoft-com:office:office" xmlns:v="urn:schemas-microsoft-com:vml" id="rectole0000000006" style="width:452.500000pt;height:340.1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5">
    <w:abstractNumId w:val="12"/>
  </w:num>
  <w:num w:numId="9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6.wmf" Id="docRId13" Type="http://schemas.openxmlformats.org/officeDocument/2006/relationships/image"/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numbering.xml" Id="docRId14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styles.xml" Id="docRId15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/Relationships>
</file>